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172"/>
        <w:gridCol w:w="2980"/>
        <w:gridCol w:w="4430"/>
      </w:tblGrid>
      <w:tr w:rsidR="00041AC8" w:rsidRPr="00201386" w:rsidTr="002E160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41AC8" w:rsidRPr="00201386" w:rsidRDefault="00041AC8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201386">
              <w:rPr>
                <w:rFonts w:cs="Arial"/>
                <w:b/>
                <w:bCs/>
                <w:sz w:val="22"/>
                <w:szCs w:val="22"/>
              </w:rPr>
              <w:t>2-FÍSICA</w:t>
            </w:r>
          </w:p>
        </w:tc>
      </w:tr>
      <w:tr w:rsidR="00041AC8" w:rsidRPr="00201386" w:rsidTr="002E1608">
        <w:trPr>
          <w:jc w:val="center"/>
        </w:trPr>
        <w:tc>
          <w:tcPr>
            <w:tcW w:w="1556" w:type="pct"/>
            <w:gridSpan w:val="2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444" w:type="pct"/>
            <w:gridSpan w:val="2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201386">
              <w:rPr>
                <w:rFonts w:cs="Arial"/>
                <w:sz w:val="22"/>
                <w:szCs w:val="22"/>
              </w:rPr>
              <w:t xml:space="preserve">ª </w:t>
            </w:r>
            <w:r w:rsidRPr="004858DF">
              <w:rPr>
                <w:rFonts w:cs="Arial"/>
                <w:sz w:val="22"/>
                <w:szCs w:val="22"/>
              </w:rPr>
              <w:t>SÉRIE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41AC8" w:rsidRPr="00201386" w:rsidTr="002E1608">
        <w:trPr>
          <w:jc w:val="center"/>
        </w:trPr>
        <w:tc>
          <w:tcPr>
            <w:tcW w:w="1556" w:type="pct"/>
            <w:gridSpan w:val="2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444" w:type="pct"/>
            <w:gridSpan w:val="2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01386">
              <w:rPr>
                <w:sz w:val="22"/>
                <w:szCs w:val="22"/>
              </w:rPr>
              <w:t>Ciências da natureza e suas tecnologias</w:t>
            </w:r>
          </w:p>
        </w:tc>
      </w:tr>
      <w:tr w:rsidR="00041AC8" w:rsidRPr="00201386" w:rsidTr="002E1608">
        <w:trPr>
          <w:jc w:val="center"/>
        </w:trPr>
        <w:tc>
          <w:tcPr>
            <w:tcW w:w="1556" w:type="pct"/>
            <w:gridSpan w:val="2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" w:type="pct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DIURNO: </w:t>
            </w:r>
            <w:r w:rsidRPr="00201386">
              <w:rPr>
                <w:rFonts w:cs="Arial"/>
                <w:sz w:val="22"/>
                <w:szCs w:val="22"/>
              </w:rPr>
              <w:t>73</w:t>
            </w:r>
            <w:r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1" w:type="pct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1AC8" w:rsidRPr="00201386" w:rsidTr="002E1608">
        <w:trPr>
          <w:jc w:val="center"/>
        </w:trPr>
        <w:tc>
          <w:tcPr>
            <w:tcW w:w="5000" w:type="pct"/>
            <w:gridSpan w:val="4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OBJETIVO: </w:t>
            </w:r>
            <w:r w:rsidRPr="00201386">
              <w:rPr>
                <w:rFonts w:cs="Arial"/>
                <w:sz w:val="22"/>
                <w:szCs w:val="22"/>
              </w:rPr>
              <w:t>Entender métodos e procedimentos próprios da Física e aplicá-los a diferentes contextos. Associar alterações ambientais a processos produtivos e sociais, e instrumentos ou ações científicos e tecnológicos a degradação e preservação do meio ambiente.</w:t>
            </w:r>
          </w:p>
        </w:tc>
      </w:tr>
      <w:tr w:rsidR="00041AC8" w:rsidRPr="00201386" w:rsidTr="002E1608">
        <w:trPr>
          <w:jc w:val="center"/>
        </w:trPr>
        <w:tc>
          <w:tcPr>
            <w:tcW w:w="5000" w:type="pct"/>
            <w:gridSpan w:val="4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EMENTAS: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01386">
              <w:rPr>
                <w:rFonts w:cs="Arial"/>
                <w:sz w:val="22"/>
                <w:szCs w:val="22"/>
              </w:rPr>
              <w:t>Introdução à óptica geométrica (princípios básicos); Princípios da inércia; noção vetorial; leis de Newton e suas aplicações; aplicações da lei de Newton no movimento circular; introdução à gravitação universal; sistemas geocêntricos e heliocêntricos; leis de Kepler; lei de gravitação universal; buraco negro, movimento de satélite, mares, astros, cometas e outros; Conceitos de calor; sensível, latente e trocas de calor; propagação do calor e aplicações.</w:t>
            </w:r>
          </w:p>
        </w:tc>
      </w:tr>
      <w:tr w:rsidR="00041AC8" w:rsidRPr="00201386" w:rsidTr="002E1608">
        <w:trPr>
          <w:jc w:val="center"/>
        </w:trPr>
        <w:tc>
          <w:tcPr>
            <w:tcW w:w="1476" w:type="pct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201386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465" w:type="pct"/>
            <w:gridSpan w:val="2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201386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2059" w:type="pct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201386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041AC8" w:rsidRPr="00201386" w:rsidTr="002E1608">
        <w:trPr>
          <w:jc w:val="center"/>
        </w:trPr>
        <w:tc>
          <w:tcPr>
            <w:tcW w:w="1476" w:type="pct"/>
          </w:tcPr>
          <w:p w:rsidR="00041AC8" w:rsidRPr="00201386" w:rsidRDefault="00041AC8" w:rsidP="00041AC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Compreender enunciados que envolvam códigos e símbolos físicos.</w:t>
            </w:r>
          </w:p>
          <w:p w:rsidR="00041AC8" w:rsidRPr="00201386" w:rsidRDefault="00041AC8" w:rsidP="00041AC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color w:val="000000"/>
                <w:sz w:val="22"/>
                <w:szCs w:val="22"/>
              </w:rPr>
              <w:t>Compreender manuais de instalação e utilização de aparelhos.</w:t>
            </w:r>
          </w:p>
          <w:p w:rsidR="00041AC8" w:rsidRPr="00201386" w:rsidRDefault="00041AC8" w:rsidP="00041AC8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Conhecer fontes de informações e formas de obter informações relevantes, sabendo interpretar notícias científicas.</w:t>
            </w:r>
          </w:p>
          <w:p w:rsidR="00041AC8" w:rsidRPr="00201386" w:rsidRDefault="00041AC8" w:rsidP="00041AC8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Conhecer e utilizar conceitos físicos. . Relacionar grandezas, quantificar, identificar parâmetros relevantes.</w:t>
            </w:r>
          </w:p>
          <w:p w:rsidR="00041AC8" w:rsidRPr="00201386" w:rsidRDefault="00041AC8" w:rsidP="00041AC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Compreender e utilizar leis e teorias físicas.</w:t>
            </w:r>
          </w:p>
          <w:p w:rsidR="00041AC8" w:rsidRPr="00201386" w:rsidRDefault="00041AC8" w:rsidP="00041AC8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Compreender a Física presente no mundo vivencial e nos equipamentos e procedimentos tecnológicos.</w:t>
            </w:r>
          </w:p>
          <w:p w:rsidR="00041AC8" w:rsidRPr="00201386" w:rsidRDefault="00041AC8" w:rsidP="00041AC8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Reconhecer a Física enquanto construção humana, aspectos de sua história e relações com o contexto cultural, social, político e econômico.</w:t>
            </w:r>
          </w:p>
          <w:p w:rsidR="00041AC8" w:rsidRPr="00201386" w:rsidRDefault="00041AC8" w:rsidP="00041AC8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Reconhecer o papel da Física no sistema produtivo, compreendendo a evolução dos meios tecnológicos e sua relação dinâmica com a evolução do conhecimento científico.</w:t>
            </w:r>
          </w:p>
        </w:tc>
        <w:tc>
          <w:tcPr>
            <w:tcW w:w="1465" w:type="pct"/>
            <w:gridSpan w:val="2"/>
          </w:tcPr>
          <w:p w:rsidR="00041AC8" w:rsidRPr="00201386" w:rsidRDefault="00041AC8" w:rsidP="00041AC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Ser capaz de discriminar e traduzir as linguagens matemática e discursiva entre si.</w:t>
            </w:r>
          </w:p>
          <w:p w:rsidR="00041AC8" w:rsidRPr="00201386" w:rsidRDefault="00041AC8" w:rsidP="00041AC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Utilizar e compreender tabelas, gráficos e relações matemáticas gráficas para a expressão do saber físico.</w:t>
            </w:r>
          </w:p>
          <w:p w:rsidR="00041AC8" w:rsidRPr="00201386" w:rsidRDefault="00041AC8" w:rsidP="00041AC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Expressar-se corretamente utilizando a linguagem física adequada e elementos de sua representação simbólica e apresentar de forma clara e objetiva o conhecimento apreendido, através de tal linguagem.</w:t>
            </w:r>
          </w:p>
          <w:p w:rsidR="00041AC8" w:rsidRPr="00201386" w:rsidRDefault="00041AC8" w:rsidP="00041AC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Elaborar sínteses ou esquemas estruturados dos temas físicos trabalhados.</w:t>
            </w:r>
          </w:p>
          <w:p w:rsidR="00041AC8" w:rsidRPr="00201386" w:rsidRDefault="00041AC8" w:rsidP="00041AC8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Desenvolver a capacidade de investigação física. </w:t>
            </w:r>
          </w:p>
          <w:p w:rsidR="00041AC8" w:rsidRPr="00201386" w:rsidRDefault="00041AC8" w:rsidP="00041AC8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Construir e investigar situações-problema, identificar a situação física, utilizar modelos físicos, generalizar de uma a outra situação, prever, avaliar, analisar previsões.</w:t>
            </w:r>
          </w:p>
          <w:p w:rsidR="00041AC8" w:rsidRPr="00201386" w:rsidRDefault="00041AC8" w:rsidP="00041AC8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Dimensionar a capacidade crescente do homem propiciada pela tecnologia.</w:t>
            </w:r>
          </w:p>
        </w:tc>
        <w:tc>
          <w:tcPr>
            <w:tcW w:w="2059" w:type="pct"/>
          </w:tcPr>
          <w:p w:rsidR="00041AC8" w:rsidRPr="00201386" w:rsidRDefault="00041AC8" w:rsidP="002E1608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b/>
                <w:bCs/>
                <w:sz w:val="22"/>
                <w:szCs w:val="22"/>
              </w:rPr>
              <w:t xml:space="preserve">1º </w:t>
            </w:r>
            <w:r w:rsidRPr="00201386">
              <w:rPr>
                <w:rFonts w:cs="Arial"/>
                <w:b/>
                <w:bCs/>
                <w:color w:val="000000"/>
                <w:sz w:val="22"/>
                <w:szCs w:val="22"/>
              </w:rPr>
              <w:t>trimestre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 xml:space="preserve">Termologia 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Termometria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Dilatação Térmica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Calorimetria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Mudanças de fase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Transmissão de calor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Termodinâmica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- Física Instrumental*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b/>
                <w:bCs/>
                <w:color w:val="000000"/>
                <w:sz w:val="22"/>
                <w:szCs w:val="22"/>
              </w:rPr>
              <w:t>2º trimestre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Óptica Geométrica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Conceitos fundamentais da Ótica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Sistemas ópticos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Reflexão da luz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Espelhos esféricos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Refração da Liz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Lentes esféricas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Instrumentos ópticos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- Física Instrumental*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b/>
                <w:bCs/>
                <w:color w:val="000000"/>
                <w:sz w:val="22"/>
                <w:szCs w:val="22"/>
              </w:rPr>
              <w:t>3º trimestre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Ondulatória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Movimento harmônico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Ondas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- </w:t>
            </w:r>
            <w:r w:rsidRPr="00201386">
              <w:rPr>
                <w:rFonts w:cs="Arial"/>
                <w:color w:val="000000"/>
                <w:sz w:val="22"/>
                <w:szCs w:val="22"/>
              </w:rPr>
              <w:t>Acústica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>- Física Instrumental*</w:t>
            </w:r>
          </w:p>
          <w:p w:rsidR="00041AC8" w:rsidRPr="00201386" w:rsidRDefault="00041AC8" w:rsidP="002E1608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01386">
              <w:rPr>
                <w:rFonts w:cs="Arial"/>
                <w:b/>
                <w:sz w:val="22"/>
                <w:szCs w:val="22"/>
              </w:rPr>
              <w:t>Observações:</w:t>
            </w:r>
          </w:p>
          <w:p w:rsidR="00041AC8" w:rsidRPr="00201386" w:rsidRDefault="00041AC8" w:rsidP="002E1608">
            <w:pPr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 w:rsidRPr="00201386">
              <w:rPr>
                <w:rFonts w:cs="Arial"/>
                <w:sz w:val="22"/>
                <w:szCs w:val="22"/>
              </w:rPr>
              <w:t xml:space="preserve">* </w:t>
            </w:r>
            <w:r w:rsidRPr="00201386">
              <w:rPr>
                <w:rFonts w:cs="Arial"/>
                <w:i/>
                <w:sz w:val="22"/>
                <w:szCs w:val="22"/>
              </w:rPr>
              <w:t xml:space="preserve">Física Instrumental para Técnico em Eletrotécnica. Dos conteúdos que serão desenvolvidos nos 1º, 2º e 3º Trimestres desta série, dar maior ênfase àqueles que </w:t>
            </w:r>
            <w:proofErr w:type="spellStart"/>
            <w:r w:rsidRPr="00201386">
              <w:rPr>
                <w:rFonts w:cs="Arial"/>
                <w:i/>
                <w:sz w:val="22"/>
                <w:szCs w:val="22"/>
              </w:rPr>
              <w:t>fomen</w:t>
            </w:r>
            <w:r>
              <w:rPr>
                <w:rFonts w:cs="Arial"/>
                <w:i/>
                <w:sz w:val="22"/>
                <w:szCs w:val="22"/>
              </w:rPr>
              <w:t>-</w:t>
            </w:r>
            <w:r w:rsidRPr="00201386">
              <w:rPr>
                <w:rFonts w:cs="Arial"/>
                <w:i/>
                <w:sz w:val="22"/>
                <w:szCs w:val="22"/>
              </w:rPr>
              <w:t>tem</w:t>
            </w:r>
            <w:proofErr w:type="spellEnd"/>
            <w:r w:rsidRPr="00201386">
              <w:rPr>
                <w:rFonts w:cs="Arial"/>
                <w:i/>
                <w:sz w:val="22"/>
                <w:szCs w:val="22"/>
              </w:rPr>
              <w:t xml:space="preserve"> o desenvolvimento das </w:t>
            </w:r>
            <w:proofErr w:type="spellStart"/>
            <w:r w:rsidRPr="00201386">
              <w:rPr>
                <w:rFonts w:cs="Arial"/>
                <w:i/>
                <w:sz w:val="22"/>
                <w:szCs w:val="22"/>
              </w:rPr>
              <w:t>Com</w:t>
            </w:r>
            <w:r>
              <w:rPr>
                <w:rFonts w:cs="Arial"/>
                <w:i/>
                <w:sz w:val="22"/>
                <w:szCs w:val="22"/>
              </w:rPr>
              <w:t>-</w:t>
            </w:r>
            <w:r w:rsidRPr="00201386">
              <w:rPr>
                <w:rFonts w:cs="Arial"/>
                <w:i/>
                <w:sz w:val="22"/>
                <w:szCs w:val="22"/>
              </w:rPr>
              <w:t>petências</w:t>
            </w:r>
            <w:proofErr w:type="spellEnd"/>
            <w:r w:rsidRPr="00201386">
              <w:rPr>
                <w:rFonts w:cs="Arial"/>
                <w:i/>
                <w:sz w:val="22"/>
                <w:szCs w:val="22"/>
              </w:rPr>
              <w:t xml:space="preserve"> e Habilidades das disciplinas técnicas.</w:t>
            </w:r>
          </w:p>
        </w:tc>
      </w:tr>
      <w:tr w:rsidR="00041AC8" w:rsidRPr="00201386" w:rsidTr="002E1608">
        <w:trPr>
          <w:jc w:val="center"/>
        </w:trPr>
        <w:tc>
          <w:tcPr>
            <w:tcW w:w="5000" w:type="pct"/>
            <w:gridSpan w:val="4"/>
          </w:tcPr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01386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201386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041AC8" w:rsidRPr="00201386" w:rsidTr="002E1608">
        <w:trPr>
          <w:jc w:val="center"/>
        </w:trPr>
        <w:tc>
          <w:tcPr>
            <w:tcW w:w="5000" w:type="pct"/>
            <w:gridSpan w:val="4"/>
          </w:tcPr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01386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201386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041AC8" w:rsidRPr="00201386" w:rsidTr="002E1608">
        <w:trPr>
          <w:jc w:val="center"/>
        </w:trPr>
        <w:tc>
          <w:tcPr>
            <w:tcW w:w="5000" w:type="pct"/>
            <w:gridSpan w:val="4"/>
          </w:tcPr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01386">
              <w:rPr>
                <w:rFonts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201386">
              <w:rPr>
                <w:rFonts w:eastAsia="ArialMT" w:cs="Arial"/>
                <w:sz w:val="22"/>
                <w:szCs w:val="22"/>
              </w:rPr>
              <w:t>CARRON</w:t>
            </w:r>
            <w:proofErr w:type="spellEnd"/>
            <w:r w:rsidRPr="00201386">
              <w:rPr>
                <w:rFonts w:eastAsia="ArialMT" w:cs="Arial"/>
                <w:sz w:val="22"/>
                <w:szCs w:val="22"/>
              </w:rPr>
              <w:t>, Wilson e GUIMARAES, Osvaldo. As faces da Física – Volume único.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201386">
              <w:rPr>
                <w:rFonts w:eastAsia="ArialMT" w:cs="Arial"/>
                <w:sz w:val="22"/>
                <w:szCs w:val="22"/>
              </w:rPr>
              <w:t>Editora Moderna, 2006.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201386">
              <w:rPr>
                <w:rFonts w:eastAsia="ArialMT" w:cs="Arial"/>
                <w:sz w:val="22"/>
                <w:szCs w:val="22"/>
              </w:rPr>
              <w:t>FERRARO</w:t>
            </w:r>
            <w:proofErr w:type="spellEnd"/>
            <w:r w:rsidRPr="00201386">
              <w:rPr>
                <w:rFonts w:eastAsia="ArialMT" w:cs="Arial"/>
                <w:sz w:val="22"/>
                <w:szCs w:val="22"/>
              </w:rPr>
              <w:t xml:space="preserve">, Nicolau e TOLEDO,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201386">
              <w:rPr>
                <w:rFonts w:eastAsia="ArialMT" w:cs="Arial"/>
                <w:sz w:val="22"/>
                <w:szCs w:val="22"/>
              </w:rPr>
              <w:t xml:space="preserve"> Antônio. Aulas de Física 1 – Eletrotécnica.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201386">
              <w:rPr>
                <w:rFonts w:eastAsia="ArialMT" w:cs="Arial"/>
                <w:sz w:val="22"/>
                <w:szCs w:val="22"/>
              </w:rPr>
              <w:lastRenderedPageBreak/>
              <w:t>Atual editora, 2003.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ind w:right="-102"/>
              <w:rPr>
                <w:rFonts w:eastAsia="ArialMT" w:cs="Arial"/>
                <w:sz w:val="22"/>
                <w:szCs w:val="22"/>
              </w:rPr>
            </w:pPr>
            <w:r w:rsidRPr="00201386">
              <w:rPr>
                <w:rFonts w:eastAsia="ArialMT" w:cs="Arial"/>
                <w:sz w:val="22"/>
                <w:szCs w:val="22"/>
              </w:rPr>
              <w:t>FILHO, Aurélio Goncalves e TOSCANO, Carlos. Física para o ensino médio –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201386">
              <w:rPr>
                <w:rFonts w:eastAsia="ArialMT" w:cs="Arial"/>
                <w:sz w:val="22"/>
                <w:szCs w:val="22"/>
              </w:rPr>
              <w:t>Volume único. Ed Scipione, 2002.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201386">
              <w:rPr>
                <w:rFonts w:eastAsia="ArialMT" w:cs="Arial"/>
                <w:sz w:val="22"/>
                <w:szCs w:val="22"/>
              </w:rPr>
              <w:t>GASPAR, Alberto. Física – Eletrotécnica. Ed. Ática, 2003.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01386">
              <w:rPr>
                <w:rFonts w:cs="Arial"/>
                <w:b/>
                <w:bCs/>
                <w:sz w:val="22"/>
                <w:szCs w:val="22"/>
              </w:rPr>
              <w:t xml:space="preserve">Bibliografia Complementar: 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201386">
              <w:rPr>
                <w:rFonts w:eastAsia="ArialMT" w:cs="Arial"/>
                <w:sz w:val="22"/>
                <w:szCs w:val="22"/>
              </w:rPr>
              <w:t>GUIMARAES, Luiz Alberto e FONTE BOA, Marcelo. Física – Eletrotécnica. Ed.</w:t>
            </w:r>
            <w:r>
              <w:rPr>
                <w:rFonts w:eastAsia="ArialMT" w:cs="Arial"/>
                <w:sz w:val="22"/>
                <w:szCs w:val="22"/>
              </w:rPr>
              <w:t xml:space="preserve"> </w:t>
            </w:r>
            <w:r w:rsidRPr="00201386">
              <w:rPr>
                <w:rFonts w:eastAsia="ArialMT" w:cs="Arial"/>
                <w:sz w:val="22"/>
                <w:szCs w:val="22"/>
              </w:rPr>
              <w:t>Futura, 2001.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201386">
              <w:rPr>
                <w:rFonts w:eastAsia="ArialMT" w:cs="Arial"/>
                <w:sz w:val="22"/>
                <w:szCs w:val="22"/>
              </w:rPr>
              <w:t>MAXIMO</w:t>
            </w:r>
            <w:proofErr w:type="spellEnd"/>
            <w:r w:rsidRPr="00201386">
              <w:rPr>
                <w:rFonts w:eastAsia="ArialMT" w:cs="Arial"/>
                <w:sz w:val="22"/>
                <w:szCs w:val="22"/>
              </w:rPr>
              <w:t>, Antônio e ALVARENGA, Beatriz. Curso de Física, Vol. 1 Ed. Scipione,</w:t>
            </w:r>
            <w:r>
              <w:rPr>
                <w:rFonts w:eastAsia="ArialMT" w:cs="Arial"/>
                <w:sz w:val="22"/>
                <w:szCs w:val="22"/>
              </w:rPr>
              <w:t xml:space="preserve"> </w:t>
            </w:r>
            <w:r w:rsidRPr="00201386">
              <w:rPr>
                <w:rFonts w:eastAsia="ArialMT" w:cs="Arial"/>
                <w:sz w:val="22"/>
                <w:szCs w:val="22"/>
              </w:rPr>
              <w:t>2004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201386">
              <w:rPr>
                <w:rFonts w:eastAsia="ArialMT" w:cs="Arial"/>
                <w:sz w:val="22"/>
                <w:szCs w:val="22"/>
              </w:rPr>
              <w:t xml:space="preserve">RAMALHO Jr, Francisco, </w:t>
            </w:r>
            <w:proofErr w:type="spellStart"/>
            <w:r w:rsidRPr="00201386">
              <w:rPr>
                <w:rFonts w:eastAsia="ArialMT" w:cs="Arial"/>
                <w:sz w:val="22"/>
                <w:szCs w:val="22"/>
              </w:rPr>
              <w:t>FERRARO</w:t>
            </w:r>
            <w:proofErr w:type="spellEnd"/>
            <w:r w:rsidRPr="00201386">
              <w:rPr>
                <w:rFonts w:eastAsia="ArialMT" w:cs="Arial"/>
                <w:sz w:val="22"/>
                <w:szCs w:val="22"/>
              </w:rPr>
              <w:t xml:space="preserve">, Nicolau e TOLEDO,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201386">
              <w:rPr>
                <w:rFonts w:eastAsia="ArialMT" w:cs="Arial"/>
                <w:sz w:val="22"/>
                <w:szCs w:val="22"/>
              </w:rPr>
              <w:t xml:space="preserve"> Antônio. Os</w:t>
            </w:r>
          </w:p>
          <w:p w:rsidR="00041AC8" w:rsidRPr="00201386" w:rsidRDefault="00041AC8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01386">
              <w:rPr>
                <w:rFonts w:eastAsia="ArialMT" w:cs="Arial"/>
                <w:sz w:val="22"/>
                <w:szCs w:val="22"/>
              </w:rPr>
              <w:t>Fundamentos da Física – Vol. 1. Ed. Moderna, 1999.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C8D"/>
    <w:multiLevelType w:val="hybridMultilevel"/>
    <w:tmpl w:val="113EC1F2"/>
    <w:lvl w:ilvl="0" w:tplc="879E2A5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F09"/>
    <w:multiLevelType w:val="hybridMultilevel"/>
    <w:tmpl w:val="97E80ECA"/>
    <w:lvl w:ilvl="0" w:tplc="95E4DD4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823"/>
    <w:multiLevelType w:val="hybridMultilevel"/>
    <w:tmpl w:val="71E6E6C4"/>
    <w:lvl w:ilvl="0" w:tplc="D992600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4076"/>
    <w:multiLevelType w:val="hybridMultilevel"/>
    <w:tmpl w:val="6ACA581C"/>
    <w:lvl w:ilvl="0" w:tplc="27DEFC8C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BC7"/>
    <w:multiLevelType w:val="hybridMultilevel"/>
    <w:tmpl w:val="11460E08"/>
    <w:lvl w:ilvl="0" w:tplc="9586BD5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0508"/>
    <w:multiLevelType w:val="hybridMultilevel"/>
    <w:tmpl w:val="7804AEEE"/>
    <w:lvl w:ilvl="0" w:tplc="A474802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66A"/>
    <w:multiLevelType w:val="hybridMultilevel"/>
    <w:tmpl w:val="64BA9390"/>
    <w:lvl w:ilvl="0" w:tplc="F47A985C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F1E41"/>
    <w:multiLevelType w:val="hybridMultilevel"/>
    <w:tmpl w:val="93FCA62E"/>
    <w:lvl w:ilvl="0" w:tplc="D576906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13E6B"/>
    <w:multiLevelType w:val="hybridMultilevel"/>
    <w:tmpl w:val="AC085640"/>
    <w:lvl w:ilvl="0" w:tplc="CB8EC57C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1A385C"/>
    <w:multiLevelType w:val="hybridMultilevel"/>
    <w:tmpl w:val="9F924922"/>
    <w:lvl w:ilvl="0" w:tplc="A31C040C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41CF"/>
    <w:multiLevelType w:val="hybridMultilevel"/>
    <w:tmpl w:val="C6DA4B22"/>
    <w:lvl w:ilvl="0" w:tplc="1D627AC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7A4A"/>
    <w:multiLevelType w:val="hybridMultilevel"/>
    <w:tmpl w:val="9CF26EBE"/>
    <w:lvl w:ilvl="0" w:tplc="D714B88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6C60"/>
    <w:multiLevelType w:val="hybridMultilevel"/>
    <w:tmpl w:val="CFEE6D00"/>
    <w:lvl w:ilvl="0" w:tplc="50CC11A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4CC7"/>
    <w:multiLevelType w:val="hybridMultilevel"/>
    <w:tmpl w:val="5AD61E8C"/>
    <w:lvl w:ilvl="0" w:tplc="83166F3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09A0"/>
    <w:multiLevelType w:val="hybridMultilevel"/>
    <w:tmpl w:val="EBD2585A"/>
    <w:lvl w:ilvl="0" w:tplc="B120C4C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8"/>
    <w:rsid w:val="00041AC8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36C5-A3E9-483A-B257-8D46D759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1A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2017-02-04T19:17:00Z</dcterms:created>
  <dcterms:modified xsi:type="dcterms:W3CDTF">2017-02-04T19:17:00Z</dcterms:modified>
</cp:coreProperties>
</file>