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175"/>
        <w:gridCol w:w="3038"/>
        <w:gridCol w:w="3639"/>
      </w:tblGrid>
      <w:tr w:rsidR="002F7E32" w:rsidRPr="009B22E4" w:rsidTr="002B58E8">
        <w:trPr>
          <w:trHeight w:val="28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2" w:rsidRDefault="002F7E32" w:rsidP="002B58E8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9B22E4">
              <w:rPr>
                <w:rFonts w:ascii="Arial" w:hAnsi="Arial" w:cs="Arial"/>
                <w:b/>
                <w:bCs/>
              </w:rPr>
              <w:t>FÍSICA</w:t>
            </w:r>
          </w:p>
        </w:tc>
      </w:tr>
      <w:tr w:rsidR="002F7E32" w:rsidRPr="009B22E4" w:rsidTr="002B58E8">
        <w:trPr>
          <w:trHeight w:val="287"/>
        </w:trPr>
        <w:tc>
          <w:tcPr>
            <w:tcW w:w="3530" w:type="dxa"/>
            <w:gridSpan w:val="2"/>
            <w:tcBorders>
              <w:top w:val="single" w:sz="4" w:space="0" w:color="auto"/>
            </w:tcBorders>
          </w:tcPr>
          <w:p w:rsidR="002F7E32" w:rsidRPr="009B22E4" w:rsidRDefault="002F7E3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</w:tcBorders>
          </w:tcPr>
          <w:p w:rsidR="002F7E32" w:rsidRPr="009B22E4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SÉRIE</w:t>
            </w:r>
          </w:p>
        </w:tc>
      </w:tr>
      <w:tr w:rsidR="002F7E32" w:rsidRPr="009B22E4" w:rsidTr="002B58E8">
        <w:trPr>
          <w:trHeight w:val="287"/>
        </w:trPr>
        <w:tc>
          <w:tcPr>
            <w:tcW w:w="3530" w:type="dxa"/>
            <w:gridSpan w:val="2"/>
          </w:tcPr>
          <w:p w:rsidR="002F7E32" w:rsidRPr="009B22E4" w:rsidRDefault="002F7E3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677" w:type="dxa"/>
            <w:gridSpan w:val="2"/>
          </w:tcPr>
          <w:p w:rsidR="002F7E32" w:rsidRPr="009B22E4" w:rsidRDefault="002F7E3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Exatas</w:t>
            </w:r>
          </w:p>
        </w:tc>
      </w:tr>
      <w:tr w:rsidR="002F7E32" w:rsidRPr="009B22E4" w:rsidTr="002B58E8">
        <w:trPr>
          <w:trHeight w:val="287"/>
        </w:trPr>
        <w:tc>
          <w:tcPr>
            <w:tcW w:w="3530" w:type="dxa"/>
            <w:gridSpan w:val="2"/>
          </w:tcPr>
          <w:p w:rsidR="002F7E32" w:rsidRPr="009B22E4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6677" w:type="dxa"/>
            <w:gridSpan w:val="2"/>
          </w:tcPr>
          <w:p w:rsidR="002F7E32" w:rsidRPr="009B22E4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2F7E32" w:rsidRPr="009B22E4" w:rsidTr="002B58E8">
        <w:trPr>
          <w:trHeight w:val="287"/>
        </w:trPr>
        <w:tc>
          <w:tcPr>
            <w:tcW w:w="10207" w:type="dxa"/>
            <w:gridSpan w:val="4"/>
          </w:tcPr>
          <w:p w:rsidR="002F7E32" w:rsidRPr="009B22E4" w:rsidRDefault="002F7E3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Compreender enunciados referentes a códigos e símbolos físicos; Ler e interpretar manuais, tabelas, relações gráficas para a expressão do saber físico; Dese</w:t>
            </w:r>
            <w:r w:rsidRPr="009B22E4">
              <w:rPr>
                <w:rFonts w:ascii="Arial" w:hAnsi="Arial" w:cs="Arial"/>
              </w:rPr>
              <w:t>n</w:t>
            </w:r>
            <w:r w:rsidRPr="009B22E4">
              <w:rPr>
                <w:rFonts w:ascii="Arial" w:hAnsi="Arial" w:cs="Arial"/>
              </w:rPr>
              <w:t>volver a capacidade de investigação física: classificar, organizar, sistematizar. Relaci</w:t>
            </w:r>
            <w:r w:rsidRPr="009B22E4">
              <w:rPr>
                <w:rFonts w:ascii="Arial" w:hAnsi="Arial" w:cs="Arial"/>
              </w:rPr>
              <w:t>o</w:t>
            </w:r>
            <w:r w:rsidRPr="009B22E4">
              <w:rPr>
                <w:rFonts w:ascii="Arial" w:hAnsi="Arial" w:cs="Arial"/>
              </w:rPr>
              <w:t>nar o conhecimento físico com outras formas de expressão da cultura humana.</w:t>
            </w:r>
          </w:p>
        </w:tc>
      </w:tr>
      <w:tr w:rsidR="002F7E32" w:rsidRPr="009B22E4" w:rsidTr="002B58E8">
        <w:trPr>
          <w:trHeight w:val="318"/>
        </w:trPr>
        <w:tc>
          <w:tcPr>
            <w:tcW w:w="10207" w:type="dxa"/>
            <w:gridSpan w:val="4"/>
            <w:shd w:val="clear" w:color="auto" w:fill="C0C0C0"/>
          </w:tcPr>
          <w:p w:rsidR="002F7E32" w:rsidRPr="009B22E4" w:rsidRDefault="002F7E32" w:rsidP="002B58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2F7E32" w:rsidRPr="009B22E4" w:rsidTr="002B58E8">
        <w:trPr>
          <w:trHeight w:val="266"/>
        </w:trPr>
        <w:tc>
          <w:tcPr>
            <w:tcW w:w="10207" w:type="dxa"/>
            <w:gridSpan w:val="4"/>
          </w:tcPr>
          <w:p w:rsidR="002F7E32" w:rsidRPr="00EE29C1" w:rsidRDefault="002F7E32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Eletrostática; Eletrodinâmica; Eletromagnetismo</w:t>
            </w:r>
          </w:p>
        </w:tc>
      </w:tr>
      <w:tr w:rsidR="002F7E32" w:rsidRPr="009B22E4" w:rsidTr="002B58E8">
        <w:trPr>
          <w:trHeight w:val="194"/>
        </w:trPr>
        <w:tc>
          <w:tcPr>
            <w:tcW w:w="3355" w:type="dxa"/>
          </w:tcPr>
          <w:p w:rsidR="002F7E32" w:rsidRPr="002B12A7" w:rsidRDefault="002F7E32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213" w:type="dxa"/>
            <w:gridSpan w:val="2"/>
          </w:tcPr>
          <w:p w:rsidR="002F7E32" w:rsidRPr="002B12A7" w:rsidRDefault="002F7E32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639" w:type="dxa"/>
          </w:tcPr>
          <w:p w:rsidR="002F7E32" w:rsidRPr="002B12A7" w:rsidRDefault="002F7E32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2F7E32" w:rsidRPr="009B22E4" w:rsidTr="002B58E8">
        <w:trPr>
          <w:trHeight w:val="647"/>
        </w:trPr>
        <w:tc>
          <w:tcPr>
            <w:tcW w:w="3355" w:type="dxa"/>
          </w:tcPr>
          <w:p w:rsidR="002F7E32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Dese</w:t>
            </w:r>
            <w:r w:rsidRPr="009B22E4">
              <w:rPr>
                <w:rFonts w:ascii="Arial" w:hAnsi="Arial" w:cs="Arial"/>
              </w:rPr>
              <w:t>n</w:t>
            </w:r>
            <w:r w:rsidRPr="009B22E4">
              <w:rPr>
                <w:rFonts w:ascii="Arial" w:hAnsi="Arial" w:cs="Arial"/>
              </w:rPr>
              <w:t>volver a capacidade de investigação física: classificar, organizar, sistematizar.</w:t>
            </w:r>
          </w:p>
          <w:p w:rsidR="002F7E32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Relaci</w:t>
            </w:r>
            <w:r w:rsidRPr="009B22E4">
              <w:rPr>
                <w:rFonts w:ascii="Arial" w:hAnsi="Arial" w:cs="Arial"/>
              </w:rPr>
              <w:t>o</w:t>
            </w:r>
            <w:r w:rsidRPr="009B22E4">
              <w:rPr>
                <w:rFonts w:ascii="Arial" w:hAnsi="Arial" w:cs="Arial"/>
              </w:rPr>
              <w:t>nar o conhecimento físico com outras formas de expressão da cultura humana.</w:t>
            </w:r>
          </w:p>
          <w:p w:rsidR="002F7E32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proofErr w:type="spellStart"/>
            <w:r w:rsidRPr="001A0C81">
              <w:rPr>
                <w:rFonts w:ascii="Arial" w:hAnsi="Arial" w:cs="Arial"/>
              </w:rPr>
              <w:t>Compree</w:t>
            </w:r>
            <w:proofErr w:type="spellEnd"/>
          </w:p>
          <w:p w:rsidR="002F7E32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proofErr w:type="spellStart"/>
            <w:r w:rsidRPr="001A0C81">
              <w:rPr>
                <w:rFonts w:ascii="Arial" w:hAnsi="Arial" w:cs="Arial"/>
              </w:rPr>
              <w:t>er</w:t>
            </w:r>
            <w:proofErr w:type="spellEnd"/>
            <w:r w:rsidRPr="001A0C81">
              <w:rPr>
                <w:rFonts w:ascii="Arial" w:hAnsi="Arial" w:cs="Arial"/>
              </w:rPr>
              <w:t xml:space="preserve"> enunciados referentes a códigos e símbolos físicos;</w:t>
            </w:r>
          </w:p>
          <w:p w:rsidR="002F7E32" w:rsidRPr="001A0C81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1A0C81">
              <w:rPr>
                <w:rFonts w:ascii="Arial" w:hAnsi="Arial" w:cs="Arial"/>
              </w:rPr>
              <w:t>Ler e interpretar manuais, tabelas, relações gráficas para a expressão do saber físico;</w:t>
            </w:r>
          </w:p>
          <w:p w:rsidR="002F7E32" w:rsidRPr="00E560CB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1A0C81">
              <w:rPr>
                <w:rFonts w:ascii="Arial" w:hAnsi="Arial" w:cs="Arial"/>
              </w:rPr>
              <w:t>Expressar-se corretamente utilizando a linguagem física adequada e elementos de sua representação simbólic</w:t>
            </w:r>
            <w:r w:rsidRPr="00E560CB">
              <w:rPr>
                <w:rFonts w:ascii="Arial" w:hAnsi="Arial" w:cs="Arial"/>
              </w:rPr>
              <w:t>a e apresentar de forma clara e objetiva o conhecimento apreendido, através de tal linguagem.</w:t>
            </w:r>
          </w:p>
          <w:p w:rsidR="002F7E32" w:rsidRPr="001A0C81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1A0C81">
              <w:rPr>
                <w:rFonts w:ascii="Arial" w:hAnsi="Arial" w:cs="Arial"/>
              </w:rPr>
              <w:t>Conhecer fontes de informações e formas de obter informações relevantes, sabendo interpretar notícias científicas.</w:t>
            </w:r>
          </w:p>
        </w:tc>
        <w:tc>
          <w:tcPr>
            <w:tcW w:w="3213" w:type="dxa"/>
            <w:gridSpan w:val="2"/>
          </w:tcPr>
          <w:p w:rsidR="002F7E32" w:rsidRPr="001A0C81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1A0C81">
              <w:rPr>
                <w:rFonts w:ascii="Arial" w:hAnsi="Arial" w:cs="Arial"/>
              </w:rPr>
              <w:t>Elaborar sínteses ou esquemas estruturados dos temas físicos trabalhados.</w:t>
            </w:r>
          </w:p>
          <w:p w:rsidR="002F7E32" w:rsidRPr="001A0C81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1A0C81">
              <w:rPr>
                <w:rFonts w:ascii="Arial" w:hAnsi="Arial" w:cs="Arial"/>
              </w:rPr>
              <w:t>Desenvolver a capacidade de investigação física.</w:t>
            </w:r>
          </w:p>
          <w:p w:rsidR="002F7E32" w:rsidRPr="001A0C81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1A0C81">
              <w:rPr>
                <w:rFonts w:ascii="Arial" w:hAnsi="Arial" w:cs="Arial"/>
              </w:rPr>
              <w:t>Classificar, organizar, sistematizar.</w:t>
            </w:r>
          </w:p>
          <w:p w:rsidR="002F7E32" w:rsidRPr="001A0C81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1A0C81">
              <w:rPr>
                <w:rFonts w:ascii="Arial" w:hAnsi="Arial" w:cs="Arial"/>
              </w:rPr>
              <w:t>Identificar regularidades.</w:t>
            </w:r>
          </w:p>
          <w:p w:rsidR="002F7E32" w:rsidRPr="001A0C81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1A0C81">
              <w:rPr>
                <w:rFonts w:ascii="Arial" w:hAnsi="Arial" w:cs="Arial"/>
              </w:rPr>
              <w:t>Observar, estimar ordens de grandeza, compreender o conceito de medir, fazer hipóteses, testar.</w:t>
            </w:r>
          </w:p>
          <w:p w:rsidR="002F7E32" w:rsidRPr="001A0C81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1A0C81">
              <w:rPr>
                <w:rFonts w:ascii="Arial" w:hAnsi="Arial" w:cs="Arial"/>
              </w:rPr>
              <w:t xml:space="preserve">Conhecer </w:t>
            </w:r>
            <w:r>
              <w:rPr>
                <w:rFonts w:ascii="Arial" w:hAnsi="Arial" w:cs="Arial"/>
              </w:rPr>
              <w:t xml:space="preserve">e utilizar conceitos físicos. </w:t>
            </w:r>
            <w:r w:rsidRPr="001A0C81">
              <w:rPr>
                <w:rFonts w:ascii="Arial" w:hAnsi="Arial" w:cs="Arial"/>
              </w:rPr>
              <w:t>Relacionar grandezas, quantificar, identificar parâmetros relevantes.</w:t>
            </w:r>
          </w:p>
          <w:p w:rsidR="002F7E32" w:rsidRPr="001A0C81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1A0C81">
              <w:rPr>
                <w:rFonts w:ascii="Arial" w:hAnsi="Arial" w:cs="Arial"/>
              </w:rPr>
              <w:t>Compreender e utilizar leis e teorias físicas.</w:t>
            </w:r>
          </w:p>
          <w:p w:rsidR="002F7E32" w:rsidRPr="009B22E4" w:rsidRDefault="002F7E32" w:rsidP="002F7E32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1A0C81">
              <w:rPr>
                <w:rFonts w:ascii="Arial" w:hAnsi="Arial" w:cs="Arial"/>
              </w:rPr>
              <w:t>Compreender a Física presente no mundo vivencial e nos equipamentos e procedimentos tecnológicos.</w:t>
            </w:r>
          </w:p>
        </w:tc>
        <w:tc>
          <w:tcPr>
            <w:tcW w:w="3639" w:type="dxa"/>
          </w:tcPr>
          <w:p w:rsidR="002F7E32" w:rsidRDefault="002F7E32" w:rsidP="002B58E8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Eletrostática</w:t>
            </w:r>
            <w:r>
              <w:rPr>
                <w:rFonts w:ascii="Arial" w:hAnsi="Arial" w:cs="Arial"/>
              </w:rPr>
              <w:br/>
              <w:t> - Introdução à Eletrostática</w:t>
            </w:r>
            <w:r>
              <w:rPr>
                <w:rFonts w:ascii="Arial" w:hAnsi="Arial" w:cs="Arial"/>
              </w:rPr>
              <w:br/>
              <w:t> - Lei de Coulomb</w:t>
            </w:r>
            <w:r>
              <w:rPr>
                <w:rFonts w:ascii="Arial" w:hAnsi="Arial" w:cs="Arial"/>
              </w:rPr>
              <w:br/>
              <w:t> - Campo Elétrico</w:t>
            </w:r>
            <w:r>
              <w:rPr>
                <w:rFonts w:ascii="Arial" w:hAnsi="Arial" w:cs="Arial"/>
              </w:rPr>
              <w:br/>
              <w:t> - Trabalho e potencial elétrico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- Física Instrumental*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B22E4">
              <w:rPr>
                <w:rFonts w:ascii="Arial" w:hAnsi="Arial" w:cs="Arial"/>
                <w:b/>
                <w:bCs/>
              </w:rPr>
              <w:t>º trimestre</w:t>
            </w:r>
            <w:r>
              <w:rPr>
                <w:rFonts w:ascii="Arial" w:hAnsi="Arial" w:cs="Arial"/>
              </w:rPr>
              <w:br/>
              <w:t> Eletrodinâmica</w:t>
            </w:r>
            <w:r>
              <w:rPr>
                <w:rFonts w:ascii="Arial" w:hAnsi="Arial" w:cs="Arial"/>
              </w:rPr>
              <w:br/>
              <w:t> - Corrente elétrica</w:t>
            </w:r>
            <w:r>
              <w:rPr>
                <w:rFonts w:ascii="Arial" w:hAnsi="Arial" w:cs="Arial"/>
              </w:rPr>
              <w:br/>
              <w:t> - Resistores</w:t>
            </w:r>
            <w:r>
              <w:rPr>
                <w:rFonts w:ascii="Arial" w:hAnsi="Arial" w:cs="Arial"/>
              </w:rPr>
              <w:br/>
              <w:t> - Geradores</w:t>
            </w:r>
            <w:r>
              <w:rPr>
                <w:rFonts w:ascii="Arial" w:hAnsi="Arial" w:cs="Arial"/>
              </w:rPr>
              <w:br/>
              <w:t> - Receptores</w:t>
            </w:r>
            <w:r>
              <w:rPr>
                <w:rFonts w:ascii="Arial" w:hAnsi="Arial" w:cs="Arial"/>
              </w:rPr>
              <w:br/>
              <w:t> - Capacitores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Física Instrumental*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B22E4">
              <w:rPr>
                <w:rFonts w:ascii="Arial" w:hAnsi="Arial" w:cs="Arial"/>
                <w:b/>
                <w:bCs/>
              </w:rPr>
              <w:t>º trimestre</w:t>
            </w:r>
            <w:r>
              <w:rPr>
                <w:rFonts w:ascii="Arial" w:hAnsi="Arial" w:cs="Arial"/>
              </w:rPr>
              <w:br/>
              <w:t> Eletromagnetismo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Ímãs e magnetismo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Magnetismo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Campo Magnético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Propriedades dos ímãs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Magnetismo terrestre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Indução eletromagnética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Fluxo de Campo Magnético.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Lei de Faraday- </w:t>
            </w:r>
            <w:proofErr w:type="spellStart"/>
            <w:r>
              <w:rPr>
                <w:rFonts w:ascii="Arial" w:hAnsi="Arial" w:cs="Arial"/>
              </w:rPr>
              <w:t>Lenz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Corrente Alternada e o transformador.</w:t>
            </w:r>
            <w:r w:rsidRPr="00186A40">
              <w:rPr>
                <w:rFonts w:ascii="Arial" w:hAnsi="Arial" w:cs="Arial"/>
              </w:rPr>
              <w:t xml:space="preserve"> </w:t>
            </w:r>
          </w:p>
          <w:p w:rsidR="002F7E32" w:rsidRDefault="002F7E3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Física Instrumental*</w:t>
            </w:r>
          </w:p>
          <w:p w:rsidR="002F7E32" w:rsidRPr="004B4481" w:rsidRDefault="002F7E32" w:rsidP="002B58E8">
            <w:pPr>
              <w:rPr>
                <w:rFonts w:ascii="Arial" w:hAnsi="Arial" w:cs="Arial"/>
                <w:b/>
              </w:rPr>
            </w:pPr>
            <w:r w:rsidRPr="004B4481">
              <w:rPr>
                <w:rFonts w:ascii="Arial" w:hAnsi="Arial" w:cs="Arial"/>
                <w:b/>
              </w:rPr>
              <w:t>Observações:</w:t>
            </w:r>
          </w:p>
          <w:p w:rsidR="002F7E32" w:rsidRPr="00902FB5" w:rsidRDefault="002F7E32" w:rsidP="002B58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i/>
              </w:rPr>
              <w:t>Física</w:t>
            </w:r>
            <w:r w:rsidRPr="00C70133">
              <w:rPr>
                <w:rFonts w:ascii="Arial" w:hAnsi="Arial" w:cs="Arial"/>
                <w:i/>
              </w:rPr>
              <w:t xml:space="preserve"> Instrumental para Técnico em Eletrotécnica. </w:t>
            </w:r>
            <w:r>
              <w:rPr>
                <w:rFonts w:ascii="Arial" w:hAnsi="Arial" w:cs="Arial"/>
                <w:i/>
              </w:rPr>
              <w:t>Dos conteúdos que serão desenvolvidos nos</w:t>
            </w:r>
            <w:r w:rsidRPr="00C70133">
              <w:rPr>
                <w:rFonts w:ascii="Arial" w:hAnsi="Arial" w:cs="Arial"/>
                <w:i/>
              </w:rPr>
              <w:t xml:space="preserve"> 1º, 2º e 3º Trimestres</w:t>
            </w:r>
            <w:r>
              <w:rPr>
                <w:rFonts w:ascii="Arial" w:hAnsi="Arial" w:cs="Arial"/>
                <w:i/>
              </w:rPr>
              <w:t xml:space="preserve"> desta série, dar maior ênfase àqueles que fomentem o desenvolvimento das Competências e Habilidades das disciplinas técnicas.</w:t>
            </w:r>
          </w:p>
        </w:tc>
      </w:tr>
      <w:tr w:rsidR="002F7E32" w:rsidRPr="009B22E4" w:rsidTr="002B58E8">
        <w:trPr>
          <w:trHeight w:val="647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2F7E32" w:rsidRPr="00A906FE" w:rsidRDefault="002F7E32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906FE">
              <w:rPr>
                <w:rFonts w:ascii="Arial" w:hAnsi="Arial" w:cs="Arial"/>
                <w:b/>
                <w:bCs/>
              </w:rPr>
              <w:t>BIBLIOGRAFIA</w:t>
            </w:r>
          </w:p>
          <w:p w:rsidR="002F7E32" w:rsidRPr="00E65F2A" w:rsidRDefault="002F7E3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 xml:space="preserve">1. </w:t>
            </w:r>
            <w:proofErr w:type="spellStart"/>
            <w:r w:rsidRPr="00E65F2A">
              <w:rPr>
                <w:rFonts w:ascii="Arial" w:eastAsia="ArialMT" w:hAnsi="Arial" w:cs="Arial"/>
              </w:rPr>
              <w:t>CARRON</w:t>
            </w:r>
            <w:proofErr w:type="spellEnd"/>
            <w:r w:rsidRPr="00E65F2A">
              <w:rPr>
                <w:rFonts w:ascii="Arial" w:eastAsia="ArialMT" w:hAnsi="Arial" w:cs="Arial"/>
              </w:rPr>
              <w:t>, Wilson e GUIMARAES, Osvaldo. As faces da Física – Volume único.</w:t>
            </w:r>
          </w:p>
          <w:p w:rsidR="002F7E32" w:rsidRPr="00E65F2A" w:rsidRDefault="002F7E3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>Editora Moderna, 2006.</w:t>
            </w:r>
          </w:p>
          <w:p w:rsidR="002F7E32" w:rsidRPr="00E65F2A" w:rsidRDefault="002F7E3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 xml:space="preserve">2. </w:t>
            </w:r>
            <w:proofErr w:type="spellStart"/>
            <w:r w:rsidRPr="00E65F2A">
              <w:rPr>
                <w:rFonts w:ascii="Arial" w:eastAsia="ArialMT" w:hAnsi="Arial" w:cs="Arial"/>
              </w:rPr>
              <w:t>FERRARO</w:t>
            </w:r>
            <w:proofErr w:type="spellEnd"/>
            <w:r w:rsidRPr="00E65F2A">
              <w:rPr>
                <w:rFonts w:ascii="Arial" w:eastAsia="ArialMT" w:hAnsi="Arial" w:cs="Arial"/>
              </w:rPr>
              <w:t>, Nicolau e TOLEDO, Paulo Antônio. Aulas de Física 1 – Mecânica.</w:t>
            </w:r>
          </w:p>
          <w:p w:rsidR="002F7E32" w:rsidRPr="00E65F2A" w:rsidRDefault="002F7E3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>Atual editora, 2003.</w:t>
            </w:r>
          </w:p>
          <w:p w:rsidR="002F7E32" w:rsidRPr="00E65F2A" w:rsidRDefault="002F7E3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>3. FILHO, Aurélio Goncalves e TOSCANO, Carlos. Física para o ensino médio –</w:t>
            </w:r>
          </w:p>
          <w:p w:rsidR="002F7E32" w:rsidRPr="00E65F2A" w:rsidRDefault="002F7E3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lastRenderedPageBreak/>
              <w:t>Volume único. Ed Scipione, 2002.</w:t>
            </w:r>
          </w:p>
          <w:p w:rsidR="002F7E32" w:rsidRPr="00E65F2A" w:rsidRDefault="002F7E3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>4. GASPAR, Alberto. Física – Mecânica. Ed. Ática, 2003.</w:t>
            </w:r>
          </w:p>
          <w:p w:rsidR="002F7E32" w:rsidRPr="00E65F2A" w:rsidRDefault="002F7E3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>5. GUIMARAES, Luiz Alberto e FONTE BOA, Marcelo. Física – Mecânica. Ed.</w:t>
            </w:r>
          </w:p>
          <w:p w:rsidR="002F7E32" w:rsidRPr="00E65F2A" w:rsidRDefault="002F7E3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>Futura, 2001.</w:t>
            </w:r>
          </w:p>
          <w:p w:rsidR="002F7E32" w:rsidRPr="00E65F2A" w:rsidRDefault="002F7E3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 xml:space="preserve">6. </w:t>
            </w:r>
            <w:proofErr w:type="spellStart"/>
            <w:r w:rsidRPr="00E65F2A">
              <w:rPr>
                <w:rFonts w:ascii="Arial" w:eastAsia="ArialMT" w:hAnsi="Arial" w:cs="Arial"/>
              </w:rPr>
              <w:t>MAXIMO</w:t>
            </w:r>
            <w:proofErr w:type="spellEnd"/>
            <w:r w:rsidRPr="00E65F2A">
              <w:rPr>
                <w:rFonts w:ascii="Arial" w:eastAsia="ArialMT" w:hAnsi="Arial" w:cs="Arial"/>
              </w:rPr>
              <w:t>, Antônio e ALVARENGA, Beatriz. Curso de Física, Vol. 1 Ed. Scipione,</w:t>
            </w:r>
          </w:p>
          <w:p w:rsidR="002F7E32" w:rsidRPr="00E65F2A" w:rsidRDefault="002F7E3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>2004</w:t>
            </w:r>
            <w:r>
              <w:rPr>
                <w:rFonts w:ascii="Arial" w:eastAsia="ArialMT" w:hAnsi="Arial" w:cs="Arial"/>
              </w:rPr>
              <w:t>.</w:t>
            </w:r>
          </w:p>
          <w:p w:rsidR="002F7E32" w:rsidRPr="00E65F2A" w:rsidRDefault="002F7E32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E65F2A">
              <w:rPr>
                <w:rFonts w:ascii="Arial" w:eastAsia="ArialMT" w:hAnsi="Arial" w:cs="Arial"/>
              </w:rPr>
              <w:t xml:space="preserve">7. RAMALHO Jr, Francisco, </w:t>
            </w:r>
            <w:proofErr w:type="spellStart"/>
            <w:r w:rsidRPr="00E65F2A">
              <w:rPr>
                <w:rFonts w:ascii="Arial" w:eastAsia="ArialMT" w:hAnsi="Arial" w:cs="Arial"/>
              </w:rPr>
              <w:t>FERRARO</w:t>
            </w:r>
            <w:proofErr w:type="spellEnd"/>
            <w:r w:rsidRPr="00E65F2A">
              <w:rPr>
                <w:rFonts w:ascii="Arial" w:eastAsia="ArialMT" w:hAnsi="Arial" w:cs="Arial"/>
              </w:rPr>
              <w:t>, Nicolau e TOLEDO, Paulo Antônio. Os</w:t>
            </w:r>
          </w:p>
          <w:p w:rsidR="002F7E32" w:rsidRPr="009B22E4" w:rsidRDefault="002F7E32" w:rsidP="002B58E8">
            <w:pPr>
              <w:tabs>
                <w:tab w:val="left" w:pos="1170"/>
              </w:tabs>
              <w:rPr>
                <w:rFonts w:ascii="Arial" w:hAnsi="Arial" w:cs="Arial"/>
                <w:b/>
                <w:bCs/>
              </w:rPr>
            </w:pPr>
            <w:r w:rsidRPr="00E65F2A">
              <w:rPr>
                <w:rFonts w:ascii="Arial" w:eastAsia="ArialMT" w:hAnsi="Arial" w:cs="Arial"/>
              </w:rPr>
              <w:t>Fundamentos da Física – Vol. 1. Ed. Moderna, 1999.</w:t>
            </w:r>
          </w:p>
        </w:tc>
      </w:tr>
      <w:bookmarkEnd w:id="0"/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5B4331"/>
    <w:multiLevelType w:val="hybridMultilevel"/>
    <w:tmpl w:val="FF309388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32"/>
    <w:rsid w:val="002F7E32"/>
    <w:rsid w:val="00360411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5F55-D55D-4CD8-BAA8-0021ECB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2017-02-03T13:12:00Z</dcterms:created>
  <dcterms:modified xsi:type="dcterms:W3CDTF">2017-02-03T13:13:00Z</dcterms:modified>
</cp:coreProperties>
</file>